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5A8" w:rsidRDefault="002045A8" w:rsidP="002045A8">
      <w:pPr>
        <w:jc w:val="center"/>
        <w:rPr>
          <w:b/>
          <w:sz w:val="32"/>
          <w:szCs w:val="32"/>
          <w:u w:val="single"/>
          <w:lang w:val="en-US"/>
        </w:rPr>
      </w:pPr>
      <w:r w:rsidRPr="002045A8">
        <w:rPr>
          <w:b/>
          <w:sz w:val="32"/>
          <w:szCs w:val="32"/>
          <w:u w:val="single"/>
        </w:rPr>
        <w:t>ΕΙΣΑΓΩΓΙΚΕΣ ΕΞΕΤΑΣΕΙΣ ΠΜΣ 2013</w:t>
      </w:r>
    </w:p>
    <w:p w:rsidR="002045A8" w:rsidRDefault="002045A8" w:rsidP="002045A8">
      <w:pPr>
        <w:jc w:val="center"/>
        <w:rPr>
          <w:b/>
          <w:sz w:val="32"/>
          <w:szCs w:val="32"/>
          <w:u w:val="single"/>
        </w:rPr>
      </w:pPr>
    </w:p>
    <w:p w:rsidR="002045A8" w:rsidRPr="002045A8" w:rsidRDefault="002045A8" w:rsidP="002045A8">
      <w:pPr>
        <w:jc w:val="center"/>
        <w:rPr>
          <w:b/>
          <w:sz w:val="32"/>
          <w:szCs w:val="32"/>
          <w:u w:val="single"/>
        </w:rPr>
      </w:pP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  <w:r w:rsidRPr="002045A8">
        <w:rPr>
          <w:rFonts w:ascii="Calibri" w:eastAsia="Calibri" w:hAnsi="Calibri" w:cs="Times New Roman"/>
          <w:b/>
          <w:sz w:val="28"/>
          <w:szCs w:val="28"/>
        </w:rPr>
        <w:t>Αγγλικά</w:t>
      </w:r>
      <w:r w:rsidRPr="002045A8">
        <w:rPr>
          <w:rFonts w:ascii="Calibri" w:eastAsia="Calibri" w:hAnsi="Calibri" w:cs="Times New Roman"/>
          <w:b/>
          <w:sz w:val="28"/>
          <w:szCs w:val="28"/>
        </w:rPr>
        <w:t xml:space="preserve">:  </w:t>
      </w:r>
      <w:r w:rsidRPr="002045A8">
        <w:rPr>
          <w:rFonts w:ascii="Calibri" w:eastAsia="Calibri" w:hAnsi="Calibri" w:cs="Times New Roman"/>
          <w:b/>
          <w:sz w:val="28"/>
          <w:szCs w:val="28"/>
        </w:rPr>
        <w:t>21/5/2013</w:t>
      </w:r>
      <w:r>
        <w:rPr>
          <w:rFonts w:ascii="Calibri" w:eastAsia="Calibri" w:hAnsi="Calibri" w:cs="Times New Roman"/>
          <w:b/>
          <w:sz w:val="28"/>
          <w:szCs w:val="28"/>
        </w:rPr>
        <w:t xml:space="preserve">, </w:t>
      </w:r>
      <w:r w:rsidRPr="002045A8">
        <w:rPr>
          <w:rFonts w:ascii="Calibri" w:eastAsia="Calibri" w:hAnsi="Calibri" w:cs="Times New Roman"/>
          <w:sz w:val="28"/>
          <w:szCs w:val="28"/>
        </w:rPr>
        <w:t>20.00-22.00</w:t>
      </w:r>
      <w:r>
        <w:rPr>
          <w:rFonts w:ascii="Calibri" w:eastAsia="Calibri" w:hAnsi="Calibri" w:cs="Times New Roman"/>
          <w:sz w:val="28"/>
          <w:szCs w:val="28"/>
        </w:rPr>
        <w:t>, Αμφιθέατρο Κορδάτος</w:t>
      </w: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  <w:r w:rsidRPr="002045A8">
        <w:rPr>
          <w:rFonts w:ascii="Calibri" w:eastAsia="Calibri" w:hAnsi="Calibri" w:cs="Times New Roman"/>
          <w:b/>
          <w:sz w:val="28"/>
          <w:szCs w:val="28"/>
        </w:rPr>
        <w:t>Μεθοδολογία Έρευνας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2045A8">
        <w:rPr>
          <w:rFonts w:ascii="Calibri" w:eastAsia="Calibri" w:hAnsi="Calibri" w:cs="Times New Roman"/>
          <w:b/>
          <w:sz w:val="28"/>
          <w:szCs w:val="28"/>
        </w:rPr>
        <w:t>6/6/2013</w:t>
      </w:r>
      <w:r>
        <w:rPr>
          <w:rFonts w:ascii="Calibri" w:eastAsia="Calibri" w:hAnsi="Calibri" w:cs="Times New Roman"/>
          <w:b/>
          <w:sz w:val="28"/>
          <w:szCs w:val="28"/>
        </w:rPr>
        <w:t>,</w:t>
      </w:r>
      <w:r w:rsidRPr="002045A8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2045A8">
        <w:rPr>
          <w:rFonts w:ascii="Calibri" w:eastAsia="Calibri" w:hAnsi="Calibri" w:cs="Times New Roman"/>
          <w:sz w:val="28"/>
          <w:szCs w:val="28"/>
        </w:rPr>
        <w:t>16.00-18.00</w:t>
      </w:r>
      <w:r>
        <w:rPr>
          <w:rFonts w:ascii="Calibri" w:eastAsia="Calibri" w:hAnsi="Calibri" w:cs="Times New Roman"/>
          <w:sz w:val="28"/>
          <w:szCs w:val="28"/>
        </w:rPr>
        <w:t xml:space="preserve">, </w:t>
      </w:r>
      <w:r w:rsidRPr="002045A8">
        <w:rPr>
          <w:rFonts w:ascii="Calibri" w:eastAsia="Calibri" w:hAnsi="Calibri" w:cs="Times New Roman"/>
          <w:sz w:val="28"/>
          <w:szCs w:val="28"/>
        </w:rPr>
        <w:t>Αμφιθέατρο Κορδάτος</w:t>
      </w: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Ψυχολογία 5/6/2013,</w:t>
      </w:r>
      <w:r w:rsidRPr="002045A8">
        <w:rPr>
          <w:rFonts w:ascii="Calibri" w:eastAsia="Calibri" w:hAnsi="Calibri" w:cs="Times New Roman"/>
          <w:sz w:val="28"/>
          <w:szCs w:val="28"/>
        </w:rPr>
        <w:t>16.00-18.00</w:t>
      </w:r>
      <w:r>
        <w:rPr>
          <w:rFonts w:ascii="Calibri" w:eastAsia="Calibri" w:hAnsi="Calibri" w:cs="Times New Roman"/>
          <w:sz w:val="28"/>
          <w:szCs w:val="28"/>
        </w:rPr>
        <w:t xml:space="preserve">, </w:t>
      </w:r>
      <w:r w:rsidRPr="002045A8">
        <w:rPr>
          <w:rFonts w:ascii="Calibri" w:eastAsia="Calibri" w:hAnsi="Calibri" w:cs="Times New Roman"/>
          <w:sz w:val="28"/>
          <w:szCs w:val="28"/>
        </w:rPr>
        <w:t>Αμφιθέατρο Κορδάτος</w:t>
      </w: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</w:p>
    <w:p w:rsidR="002045A8" w:rsidRPr="002045A8" w:rsidRDefault="002045A8" w:rsidP="002045A8">
      <w:pPr>
        <w:rPr>
          <w:rFonts w:ascii="Calibri" w:eastAsia="Calibri" w:hAnsi="Calibri" w:cs="Times New Roman"/>
          <w:sz w:val="28"/>
          <w:szCs w:val="28"/>
        </w:rPr>
      </w:pPr>
      <w:r w:rsidRPr="002045A8">
        <w:rPr>
          <w:rFonts w:ascii="Calibri" w:eastAsia="Calibri" w:hAnsi="Calibri" w:cs="Times New Roman"/>
          <w:b/>
          <w:sz w:val="28"/>
          <w:szCs w:val="28"/>
        </w:rPr>
        <w:t>Διδακτική Μεθοδολογία</w:t>
      </w:r>
      <w:r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2045A8">
        <w:rPr>
          <w:rFonts w:ascii="Calibri" w:eastAsia="Calibri" w:hAnsi="Calibri" w:cs="Times New Roman"/>
          <w:b/>
          <w:sz w:val="28"/>
          <w:szCs w:val="28"/>
        </w:rPr>
        <w:t>4/6/2013</w:t>
      </w:r>
      <w:r>
        <w:rPr>
          <w:rFonts w:ascii="Calibri" w:eastAsia="Calibri" w:hAnsi="Calibri" w:cs="Times New Roman"/>
          <w:b/>
          <w:sz w:val="28"/>
          <w:szCs w:val="28"/>
        </w:rPr>
        <w:t xml:space="preserve">, </w:t>
      </w:r>
      <w:r w:rsidRPr="002045A8">
        <w:rPr>
          <w:rFonts w:ascii="Calibri" w:eastAsia="Calibri" w:hAnsi="Calibri" w:cs="Times New Roman"/>
          <w:sz w:val="28"/>
          <w:szCs w:val="28"/>
        </w:rPr>
        <w:t>16.00-18.00</w:t>
      </w:r>
      <w:r>
        <w:rPr>
          <w:rFonts w:ascii="Calibri" w:eastAsia="Calibri" w:hAnsi="Calibri" w:cs="Times New Roman"/>
          <w:sz w:val="28"/>
          <w:szCs w:val="28"/>
        </w:rPr>
        <w:t xml:space="preserve">, </w:t>
      </w:r>
      <w:r w:rsidRPr="002045A8">
        <w:rPr>
          <w:rFonts w:ascii="Calibri" w:eastAsia="Calibri" w:hAnsi="Calibri" w:cs="Times New Roman"/>
          <w:sz w:val="28"/>
          <w:szCs w:val="28"/>
        </w:rPr>
        <w:t>Αμφιθέατρο Κορδάτος</w:t>
      </w:r>
      <w:bookmarkStart w:id="0" w:name="_GoBack"/>
      <w:bookmarkEnd w:id="0"/>
    </w:p>
    <w:p w:rsidR="002045A8" w:rsidRPr="002045A8" w:rsidRDefault="002045A8" w:rsidP="002045A8">
      <w:pPr>
        <w:jc w:val="center"/>
        <w:rPr>
          <w:b/>
          <w:sz w:val="32"/>
          <w:szCs w:val="32"/>
          <w:u w:val="single"/>
        </w:rPr>
      </w:pPr>
    </w:p>
    <w:p w:rsidR="006E6C9E" w:rsidRDefault="006E6C9E" w:rsidP="002045A8">
      <w:pPr>
        <w:jc w:val="center"/>
      </w:pPr>
    </w:p>
    <w:sectPr w:rsidR="006E6C9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E32"/>
    <w:rsid w:val="000B3E32"/>
    <w:rsid w:val="002045A8"/>
    <w:rsid w:val="006E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230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2013-04-24T13:23:00Z</dcterms:created>
  <dcterms:modified xsi:type="dcterms:W3CDTF">2013-04-24T13:26:00Z</dcterms:modified>
</cp:coreProperties>
</file>